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21ECA" w14:textId="77777777" w:rsidR="00D32BD6" w:rsidRDefault="00D32BD6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3468D65" w14:textId="0E51A20A" w:rsidR="00103468" w:rsidRPr="00103468" w:rsidRDefault="00103468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3468">
        <w:rPr>
          <w:rFonts w:ascii="Times New Roman" w:eastAsia="Times New Roman" w:hAnsi="Times New Roman" w:cs="Times New Roman"/>
          <w:b/>
          <w:sz w:val="26"/>
          <w:szCs w:val="26"/>
        </w:rPr>
        <w:t xml:space="preserve">ZAŁĄCZNIK NR </w:t>
      </w:r>
      <w:r w:rsidR="00F547AC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103468">
        <w:rPr>
          <w:rFonts w:ascii="Times New Roman" w:eastAsia="Times New Roman" w:hAnsi="Times New Roman" w:cs="Times New Roman"/>
          <w:b/>
          <w:sz w:val="26"/>
          <w:szCs w:val="26"/>
        </w:rPr>
        <w:t xml:space="preserve"> DO ZAPYTANIA OFERTOWEGO NR </w:t>
      </w:r>
      <w:r w:rsidR="00E36B73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6B7B11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103468">
        <w:rPr>
          <w:rFonts w:ascii="Times New Roman" w:eastAsia="Times New Roman" w:hAnsi="Times New Roman" w:cs="Times New Roman"/>
          <w:b/>
          <w:sz w:val="26"/>
          <w:szCs w:val="26"/>
        </w:rPr>
        <w:t>/202</w:t>
      </w:r>
      <w:r w:rsidR="008729CE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146E4C8D" w14:textId="77777777" w:rsidR="004D42F2" w:rsidRDefault="004D42F2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4AB0B45" w14:textId="69B8000A" w:rsidR="00103468" w:rsidRDefault="00103468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3468">
        <w:rPr>
          <w:rFonts w:ascii="Times New Roman" w:eastAsia="Times New Roman" w:hAnsi="Times New Roman" w:cs="Times New Roman"/>
          <w:b/>
          <w:sz w:val="26"/>
          <w:szCs w:val="26"/>
        </w:rPr>
        <w:t>SPECYFIKACJA TECHNICZNA</w:t>
      </w:r>
      <w:r w:rsidR="00C8354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4FA41545" w14:textId="77777777" w:rsidR="00E32DA1" w:rsidRDefault="00E32DA1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A10892F" w14:textId="321E2E54" w:rsidR="005913B0" w:rsidRDefault="00623B73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Przedmiot zamówienia:</w:t>
      </w:r>
      <w:r w:rsidR="0058558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6B7B11">
        <w:rPr>
          <w:rFonts w:ascii="Times New Roman" w:eastAsia="Times New Roman" w:hAnsi="Times New Roman" w:cs="Times New Roman"/>
          <w:b/>
          <w:sz w:val="26"/>
          <w:szCs w:val="26"/>
        </w:rPr>
        <w:t>wykonanie i dostawa przekładni</w:t>
      </w:r>
    </w:p>
    <w:p w14:paraId="023ED000" w14:textId="77777777" w:rsidR="00CA047D" w:rsidRPr="00103468" w:rsidRDefault="00CA047D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C1DC953" w14:textId="77777777" w:rsidR="00103468" w:rsidRPr="003B06B5" w:rsidRDefault="00103468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a3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7"/>
        <w:gridCol w:w="4536"/>
      </w:tblGrid>
      <w:tr w:rsidR="00E028CC" w:rsidRPr="00C91894" w14:paraId="0E68880F" w14:textId="77777777" w:rsidTr="003A3D1A">
        <w:trPr>
          <w:trHeight w:val="45"/>
        </w:trPr>
        <w:tc>
          <w:tcPr>
            <w:tcW w:w="4957" w:type="dxa"/>
            <w:shd w:val="clear" w:color="auto" w:fill="D9D9D9" w:themeFill="background1" w:themeFillShade="D9"/>
          </w:tcPr>
          <w:p w14:paraId="7AD45BCA" w14:textId="24BD404F" w:rsidR="00E028CC" w:rsidRPr="00A34C93" w:rsidRDefault="00E028CC" w:rsidP="00A34C93">
            <w:pPr>
              <w:spacing w:after="0" w:line="240" w:lineRule="auto"/>
              <w:ind w:right="20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4C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Funkcjonalność/parametr/element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5A63F87B" w14:textId="77777777" w:rsidR="00242486" w:rsidRPr="00367FCA" w:rsidRDefault="00242486" w:rsidP="002424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67FC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Należy podać konkretną: wartość, funkcjonalność lub element.</w:t>
            </w:r>
          </w:p>
          <w:p w14:paraId="48406C70" w14:textId="77777777" w:rsidR="00242486" w:rsidRPr="00367FCA" w:rsidRDefault="00242486" w:rsidP="00242486">
            <w:pPr>
              <w:spacing w:after="0" w:line="240" w:lineRule="auto"/>
              <w:jc w:val="center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68179776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W przypadku oferowania rozwiązania równoważnego, jeśli Zamawiający je dopuścił, należy dowieść, że rozwiązanie jest równoważne.</w:t>
            </w:r>
          </w:p>
          <w:p w14:paraId="6A8CD1C9" w14:textId="77777777" w:rsidR="00242486" w:rsidRPr="00367FCA" w:rsidRDefault="00242486" w:rsidP="002424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CD5CD59" w14:textId="375908B3" w:rsidR="00E028CC" w:rsidRPr="00C91894" w:rsidRDefault="00242486" w:rsidP="00A34C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67FC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 przypadku parametru, który nie pozostawia oferentowi wyboru, możliwe jest wpisanie opcji "tak" lub "nie" skreślając niepotrzebne lub podkreślając właściwe.</w:t>
            </w:r>
          </w:p>
        </w:tc>
      </w:tr>
      <w:tr w:rsidR="00C21FD5" w:rsidRPr="007D37EB" w14:paraId="6362B3E2" w14:textId="77777777" w:rsidTr="003234A2">
        <w:trPr>
          <w:trHeight w:val="5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78CC1D26" w14:textId="526EAF04" w:rsidR="00C21FD5" w:rsidRPr="007D37EB" w:rsidRDefault="008729CE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bookmarkStart w:id="0" w:name="_Hlk223417623"/>
            <w:r w:rsidRPr="007D37EB">
              <w:t>Typ</w:t>
            </w:r>
            <w:r w:rsidR="006B7B11">
              <w:t xml:space="preserve"> przekładni</w:t>
            </w:r>
            <w:r w:rsidR="00CA047D" w:rsidRPr="007D37EB">
              <w:t>:</w:t>
            </w:r>
            <w:r w:rsidRPr="007D37EB">
              <w:t xml:space="preserve"> </w:t>
            </w:r>
            <w:r w:rsidR="006B7B11" w:rsidRPr="00465BE1">
              <w:rPr>
                <w:lang w:eastAsia="en-US"/>
              </w:rPr>
              <w:t>3 stopniowa (pierwszy stopień walcowy, 2-gi i 3-ci planetarny)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49873756" w14:textId="2C940A7E" w:rsidR="00C21FD5" w:rsidRPr="007D37EB" w:rsidRDefault="006B7B11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/ NIE</w:t>
            </w:r>
            <w:r w:rsidR="00960056" w:rsidRPr="007D37E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547AC" w:rsidRPr="007D37EB" w14:paraId="0439C126" w14:textId="77777777" w:rsidTr="003234A2">
        <w:trPr>
          <w:trHeight w:val="554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7931BA17" w14:textId="28D30889" w:rsidR="00F547AC" w:rsidRPr="007D37EB" w:rsidRDefault="00EA6D1D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>
              <w:rPr>
                <w:lang w:eastAsia="en-US"/>
              </w:rPr>
              <w:t>Przełożenie całkowite: 86,8% (</w:t>
            </w:r>
            <w:r w:rsidRPr="00465BE1">
              <w:rPr>
                <w:lang w:eastAsia="en-US"/>
              </w:rPr>
              <w:t>±5%</w:t>
            </w:r>
            <w:r>
              <w:rPr>
                <w:lang w:eastAsia="en-US"/>
              </w:rPr>
              <w:t>)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3BCFCC5" w14:textId="12207EF3" w:rsidR="00F547AC" w:rsidRPr="007D37EB" w:rsidRDefault="00EA6D1D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lang w:eastAsia="en-US"/>
              </w:rPr>
              <w:t>Przełożenie całkowite: ………………</w:t>
            </w:r>
          </w:p>
        </w:tc>
      </w:tr>
      <w:tr w:rsidR="00F547AC" w:rsidRPr="007D37EB" w14:paraId="373FDD0E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4DCF6245" w14:textId="35E47DF1" w:rsidR="00F547AC" w:rsidRPr="007D37EB" w:rsidRDefault="00EA6D1D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>
              <w:rPr>
                <w:lang w:eastAsia="en-US"/>
              </w:rPr>
              <w:t xml:space="preserve">Moment na wejściu: </w:t>
            </w:r>
            <w:r w:rsidRPr="00465BE1">
              <w:rPr>
                <w:lang w:eastAsia="en-US"/>
              </w:rPr>
              <w:t xml:space="preserve">11,5 </w:t>
            </w:r>
            <w:proofErr w:type="spellStart"/>
            <w:r w:rsidRPr="00465BE1">
              <w:rPr>
                <w:lang w:eastAsia="en-US"/>
              </w:rPr>
              <w:t>KNm</w:t>
            </w:r>
            <w:proofErr w:type="spellEnd"/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27F9DA7E" w14:textId="360C7133" w:rsidR="00F547AC" w:rsidRPr="007D37EB" w:rsidRDefault="00EA6D1D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lang w:eastAsia="en-US"/>
              </w:rPr>
              <w:t>Moment na wejściu:</w:t>
            </w:r>
          </w:p>
        </w:tc>
      </w:tr>
      <w:tr w:rsidR="00F547AC" w:rsidRPr="007D37EB" w14:paraId="53787907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37954ADB" w14:textId="09EBD1D1" w:rsidR="00F547AC" w:rsidRPr="007D37EB" w:rsidRDefault="00EA6D1D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465BE1">
              <w:rPr>
                <w:lang w:eastAsia="en-US"/>
              </w:rPr>
              <w:t xml:space="preserve">Moment na wyjściu: 1 000,0 </w:t>
            </w:r>
            <w:proofErr w:type="spellStart"/>
            <w:r w:rsidRPr="00465BE1">
              <w:rPr>
                <w:lang w:eastAsia="en-US"/>
              </w:rPr>
              <w:t>kNm</w:t>
            </w:r>
            <w:proofErr w:type="spellEnd"/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75658A53" w14:textId="402E8664" w:rsidR="00F547AC" w:rsidRPr="007D37EB" w:rsidRDefault="00EA6D1D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5BE1">
              <w:rPr>
                <w:lang w:eastAsia="en-US"/>
              </w:rPr>
              <w:t>Moment na wyjściu:</w:t>
            </w:r>
          </w:p>
        </w:tc>
      </w:tr>
      <w:tr w:rsidR="00F547AC" w:rsidRPr="007D37EB" w14:paraId="33ECC83E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2264B4BC" w14:textId="62970DC0" w:rsidR="00F547AC" w:rsidRPr="007D37EB" w:rsidRDefault="00EA6D1D" w:rsidP="00EA6D1D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both"/>
              <w:rPr>
                <w:lang w:eastAsia="en-US"/>
              </w:rPr>
            </w:pPr>
            <w:r w:rsidRPr="00465BE1">
              <w:rPr>
                <w:lang w:eastAsia="en-US"/>
              </w:rPr>
              <w:t>Zabudowa przekładni: łapowa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C765D7A" w14:textId="0AD0BFA8" w:rsidR="00F547AC" w:rsidRPr="007D37EB" w:rsidRDefault="00EA6D1D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547AC" w:rsidRPr="007D37EB" w14:paraId="611BFB8F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2F66DCEA" w14:textId="2056C3A4" w:rsidR="00F547AC" w:rsidRPr="007D37EB" w:rsidRDefault="00EA6D1D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EA6D1D">
              <w:rPr>
                <w:lang w:eastAsia="en-US"/>
              </w:rPr>
              <w:t>Przekładnia przystosowana do zabudowy od strony wału wejściowego – silnika hydraulicznego typu SAI GM6 3000 1EGT D90.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1835C039" w14:textId="513C5723" w:rsidR="00F547A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547AC" w:rsidRPr="007D37EB" w14:paraId="1FE7A4CB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5B9BF36C" w14:textId="69F203B2" w:rsidR="00F547AC" w:rsidRPr="007D37EB" w:rsidRDefault="00EA6D1D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EA6D1D">
              <w:t>Zabudowa silnika bezpośrednio do korpusu przekładni, bez elementów pośrednich i sprzęgła.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8D64A28" w14:textId="125B558F" w:rsidR="00F547A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765DC" w:rsidRPr="007D37EB" w14:paraId="3F9328A5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6BFB2304" w14:textId="1118EFCD" w:rsidR="00F765DC" w:rsidRPr="007D37EB" w:rsidRDefault="008E01A2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8E01A2">
              <w:rPr>
                <w:lang w:eastAsia="en-US"/>
              </w:rPr>
              <w:t xml:space="preserve">Od strony wału zdawczego wykonane gniazdo do połączenia </w:t>
            </w:r>
            <w:proofErr w:type="spellStart"/>
            <w:r w:rsidRPr="008E01A2">
              <w:rPr>
                <w:lang w:eastAsia="en-US"/>
              </w:rPr>
              <w:t>ewolwentowego</w:t>
            </w:r>
            <w:proofErr w:type="spellEnd"/>
            <w:r w:rsidRPr="008E01A2">
              <w:rPr>
                <w:lang w:eastAsia="en-US"/>
              </w:rPr>
              <w:t xml:space="preserve"> N400x8x11H wg PN-69/M-85010.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1C7B41AC" w14:textId="53E97781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E85F25" w:rsidRPr="007D37EB" w14:paraId="0A8F97DA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3FCEEE65" w14:textId="30C09671" w:rsidR="00E85F25" w:rsidRPr="007D37EB" w:rsidRDefault="008E01A2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lang w:eastAsia="en-US"/>
              </w:rPr>
            </w:pPr>
            <w:r w:rsidRPr="008E01A2">
              <w:rPr>
                <w:lang w:eastAsia="en-US"/>
              </w:rPr>
              <w:t>Masa całkowita przekładni max 8000 kg.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09C6306" w14:textId="66DDE55E" w:rsidR="00E85F25" w:rsidRPr="007D37EB" w:rsidRDefault="008E01A2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E01A2">
              <w:rPr>
                <w:lang w:eastAsia="en-US"/>
              </w:rPr>
              <w:t>Masa całkowita przekładni</w:t>
            </w:r>
            <w:r>
              <w:rPr>
                <w:lang w:eastAsia="en-US"/>
              </w:rPr>
              <w:t xml:space="preserve">: </w:t>
            </w:r>
          </w:p>
        </w:tc>
      </w:tr>
      <w:tr w:rsidR="00F765DC" w:rsidRPr="007D37EB" w14:paraId="7D18CE41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0B8B0E86" w14:textId="6B0EE31C" w:rsidR="00F765DC" w:rsidRPr="007D37EB" w:rsidRDefault="008E01A2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>
              <w:rPr>
                <w:lang w:eastAsia="en-US"/>
              </w:rPr>
              <w:t>Ilość: 4 sztuki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70B8D037" w14:textId="07FEB9EC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765DC" w:rsidRPr="007D37EB" w14:paraId="50CA2A97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3BAD929E" w14:textId="4A7B3E88" w:rsidR="00F765DC" w:rsidRPr="007D37EB" w:rsidRDefault="008E01A2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8E01A2">
              <w:rPr>
                <w:lang w:eastAsia="en-US"/>
              </w:rPr>
              <w:t>Zabezpieczenie antykorozyjne: wg wytycznych producenta.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CDE8CBF" w14:textId="4A3A816C" w:rsidR="00F765DC" w:rsidRPr="007D37EB" w:rsidRDefault="008E01A2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………………….</w:t>
            </w:r>
          </w:p>
        </w:tc>
      </w:tr>
      <w:bookmarkEnd w:id="0"/>
    </w:tbl>
    <w:p w14:paraId="06A76F25" w14:textId="1159A31E" w:rsidR="00552483" w:rsidRPr="007D37EB" w:rsidRDefault="00552483" w:rsidP="002F77E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A4C5C5F" w14:textId="77777777" w:rsidR="006A1332" w:rsidRPr="007D37EB" w:rsidRDefault="006A1332" w:rsidP="002F77E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28C659F" w14:textId="1320585A" w:rsidR="00344119" w:rsidRPr="007D37EB" w:rsidRDefault="00344119" w:rsidP="00385F94">
      <w:pPr>
        <w:spacing w:after="0" w:line="240" w:lineRule="auto"/>
        <w:jc w:val="both"/>
      </w:pPr>
      <w:r w:rsidRPr="007D37EB">
        <w:t>Oferowane urządzeni</w:t>
      </w:r>
      <w:r w:rsidR="00091D43" w:rsidRPr="007D37EB">
        <w:t>a</w:t>
      </w:r>
      <w:r w:rsidRPr="007D37EB">
        <w:t xml:space="preserve"> </w:t>
      </w:r>
      <w:r w:rsidR="00091D43" w:rsidRPr="007D37EB">
        <w:t>będą</w:t>
      </w:r>
      <w:r w:rsidRPr="007D37EB">
        <w:t xml:space="preserve"> </w:t>
      </w:r>
      <w:r w:rsidR="00585586" w:rsidRPr="007D37EB">
        <w:t xml:space="preserve">uznane przez Zamawiającego za </w:t>
      </w:r>
      <w:r w:rsidRPr="007D37EB">
        <w:t>równoważne i nie gorsze technicznie niż wskazane w specyfikacji technicznej, tj. spełni</w:t>
      </w:r>
      <w:r w:rsidR="00585586" w:rsidRPr="007D37EB">
        <w:t>ą</w:t>
      </w:r>
      <w:r w:rsidRPr="007D37EB">
        <w:t xml:space="preserve"> co najmniej wszystkie wymagane parametry minimalne (lub je przewyższa)</w:t>
      </w:r>
      <w:r w:rsidR="00585586" w:rsidRPr="007D37EB">
        <w:t>.</w:t>
      </w:r>
    </w:p>
    <w:p w14:paraId="6B80FBD1" w14:textId="77777777" w:rsidR="00A977E9" w:rsidRDefault="00A977E9" w:rsidP="00385F94">
      <w:pPr>
        <w:spacing w:after="0" w:line="240" w:lineRule="auto"/>
        <w:jc w:val="both"/>
        <w:rPr>
          <w:highlight w:val="yellow"/>
        </w:rPr>
      </w:pPr>
    </w:p>
    <w:p w14:paraId="37CDABA1" w14:textId="77777777" w:rsidR="008E01A2" w:rsidRDefault="008E01A2" w:rsidP="008E01A2">
      <w:pPr>
        <w:spacing w:after="0" w:line="240" w:lineRule="auto"/>
        <w:jc w:val="both"/>
        <w:rPr>
          <w:lang w:eastAsia="en-US"/>
        </w:rPr>
      </w:pPr>
      <w:r w:rsidRPr="00AA64E2">
        <w:rPr>
          <w:lang w:eastAsia="en-US"/>
        </w:rPr>
        <w:t xml:space="preserve">W tabeli 1 </w:t>
      </w:r>
      <w:r>
        <w:rPr>
          <w:lang w:eastAsia="en-US"/>
        </w:rPr>
        <w:t xml:space="preserve">poniżej </w:t>
      </w:r>
      <w:r w:rsidRPr="00AA64E2">
        <w:rPr>
          <w:lang w:eastAsia="en-US"/>
        </w:rPr>
        <w:t>przedstawiono parametry geometryczne kół zębatych</w:t>
      </w:r>
    </w:p>
    <w:p w14:paraId="683E1534" w14:textId="77777777" w:rsidR="008E01A2" w:rsidRDefault="008E01A2" w:rsidP="008E01A2">
      <w:pPr>
        <w:spacing w:after="0" w:line="240" w:lineRule="auto"/>
        <w:jc w:val="both"/>
        <w:rPr>
          <w:lang w:eastAsia="en-US"/>
        </w:rPr>
      </w:pPr>
    </w:p>
    <w:p w14:paraId="30C0644D" w14:textId="66431122" w:rsidR="008E01A2" w:rsidRPr="00AA64E2" w:rsidRDefault="008E01A2" w:rsidP="008E01A2">
      <w:pPr>
        <w:spacing w:after="0" w:line="240" w:lineRule="auto"/>
        <w:jc w:val="both"/>
        <w:rPr>
          <w:lang w:eastAsia="en-US"/>
        </w:rPr>
      </w:pPr>
    </w:p>
    <w:tbl>
      <w:tblPr>
        <w:tblW w:w="76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135"/>
        <w:gridCol w:w="1135"/>
        <w:gridCol w:w="1135"/>
        <w:gridCol w:w="1532"/>
        <w:gridCol w:w="1532"/>
      </w:tblGrid>
      <w:tr w:rsidR="008E01A2" w:rsidRPr="00AA64E2" w14:paraId="0EFF7D36" w14:textId="77777777" w:rsidTr="008E01A2">
        <w:trPr>
          <w:trHeight w:val="340"/>
          <w:jc w:val="center"/>
        </w:trPr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D4B3D7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Numer</w:t>
            </w:r>
            <w:r w:rsidRPr="00AA64E2">
              <w:rPr>
                <w:lang w:eastAsia="en-US"/>
              </w:rPr>
              <w:br/>
              <w:t>koła</w:t>
            </w:r>
            <w:r w:rsidRPr="00AA64E2">
              <w:rPr>
                <w:lang w:eastAsia="en-US"/>
              </w:rPr>
              <w:br/>
              <w:t>zębatego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E041F16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Ilość</w:t>
            </w:r>
            <w:r w:rsidRPr="00AA64E2">
              <w:rPr>
                <w:lang w:eastAsia="en-US"/>
              </w:rPr>
              <w:br/>
              <w:t>zębów</w:t>
            </w:r>
            <w:r w:rsidRPr="00AA64E2">
              <w:rPr>
                <w:lang w:eastAsia="en-US"/>
              </w:rPr>
              <w:br/>
              <w:t>z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2982FA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Moduł</w:t>
            </w:r>
            <w:r w:rsidRPr="00AA64E2">
              <w:rPr>
                <w:lang w:eastAsia="en-US"/>
              </w:rPr>
              <w:br/>
              <w:t>normalny</w:t>
            </w:r>
            <w:r w:rsidRPr="00AA64E2">
              <w:rPr>
                <w:lang w:eastAsia="en-US"/>
              </w:rPr>
              <w:br/>
            </w:r>
            <w:proofErr w:type="spellStart"/>
            <w:r w:rsidRPr="00AA64E2">
              <w:rPr>
                <w:lang w:eastAsia="en-US"/>
              </w:rPr>
              <w:t>mn</w:t>
            </w:r>
            <w:proofErr w:type="spellEnd"/>
            <w:r w:rsidRPr="00AA64E2">
              <w:rPr>
                <w:lang w:eastAsia="en-US"/>
              </w:rPr>
              <w:t>[mm]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92B7EA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Szerokość</w:t>
            </w:r>
            <w:r w:rsidRPr="00AA64E2">
              <w:rPr>
                <w:lang w:eastAsia="en-US"/>
              </w:rPr>
              <w:br/>
              <w:t>b [mm]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A67907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Ilość</w:t>
            </w:r>
            <w:r w:rsidRPr="00AA64E2">
              <w:rPr>
                <w:lang w:eastAsia="en-US"/>
              </w:rPr>
              <w:br/>
              <w:t>kół zębatych</w:t>
            </w:r>
            <w:r w:rsidRPr="00AA64E2">
              <w:rPr>
                <w:lang w:eastAsia="en-US"/>
              </w:rPr>
              <w:br/>
              <w:t>obiegowych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7DE67A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Odległość</w:t>
            </w:r>
            <w:r w:rsidRPr="00AA64E2">
              <w:rPr>
                <w:lang w:eastAsia="en-US"/>
              </w:rPr>
              <w:br/>
              <w:t>międzyosiowa</w:t>
            </w:r>
            <w:r w:rsidRPr="00AA64E2">
              <w:rPr>
                <w:lang w:eastAsia="en-US"/>
              </w:rPr>
              <w:br/>
              <w:t>a [mm]</w:t>
            </w:r>
          </w:p>
        </w:tc>
      </w:tr>
      <w:tr w:rsidR="008E01A2" w:rsidRPr="00AA64E2" w14:paraId="46C3CB6E" w14:textId="77777777" w:rsidTr="008E01A2">
        <w:trPr>
          <w:trHeight w:val="340"/>
          <w:jc w:val="center"/>
        </w:trPr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733E81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Z1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31DC6A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19</w:t>
            </w:r>
          </w:p>
        </w:tc>
        <w:tc>
          <w:tcPr>
            <w:tcW w:w="11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E1AA98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5A6C21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100</w:t>
            </w:r>
          </w:p>
        </w:tc>
        <w:tc>
          <w:tcPr>
            <w:tcW w:w="15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F2D879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67736C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352</w:t>
            </w:r>
          </w:p>
        </w:tc>
      </w:tr>
      <w:tr w:rsidR="008E01A2" w:rsidRPr="00AA64E2" w14:paraId="7BEA3ABB" w14:textId="77777777" w:rsidTr="008E01A2">
        <w:trPr>
          <w:trHeight w:val="340"/>
          <w:jc w:val="center"/>
        </w:trPr>
        <w:tc>
          <w:tcPr>
            <w:tcW w:w="11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600297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lastRenderedPageBreak/>
              <w:t>Z2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504D92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66</w:t>
            </w: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BCB766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D4AA54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100</w:t>
            </w:r>
          </w:p>
        </w:tc>
        <w:tc>
          <w:tcPr>
            <w:tcW w:w="15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975665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5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CDA4087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8E01A2" w:rsidRPr="00AA64E2" w14:paraId="6B6266B0" w14:textId="77777777" w:rsidTr="008E01A2">
        <w:trPr>
          <w:trHeight w:val="340"/>
          <w:jc w:val="center"/>
        </w:trPr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DC00E8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Z3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1BB08E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16</w:t>
            </w:r>
          </w:p>
        </w:tc>
        <w:tc>
          <w:tcPr>
            <w:tcW w:w="11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50FD1E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18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0B5751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70</w:t>
            </w:r>
          </w:p>
        </w:tc>
        <w:tc>
          <w:tcPr>
            <w:tcW w:w="15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219C17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4</w:t>
            </w:r>
          </w:p>
        </w:tc>
        <w:tc>
          <w:tcPr>
            <w:tcW w:w="15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6DD3C8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370</w:t>
            </w:r>
          </w:p>
        </w:tc>
      </w:tr>
      <w:tr w:rsidR="008E01A2" w:rsidRPr="00AA64E2" w14:paraId="530A0D1B" w14:textId="77777777" w:rsidTr="008E01A2">
        <w:trPr>
          <w:trHeight w:val="340"/>
          <w:jc w:val="center"/>
        </w:trPr>
        <w:tc>
          <w:tcPr>
            <w:tcW w:w="11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0A4F45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Z4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8FE21B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24</w:t>
            </w: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E2100F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8ED8A8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70</w:t>
            </w:r>
          </w:p>
        </w:tc>
        <w:tc>
          <w:tcPr>
            <w:tcW w:w="15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31A6A43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5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6B863F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8E01A2" w:rsidRPr="00AA64E2" w14:paraId="13711FA4" w14:textId="77777777" w:rsidTr="008E01A2">
        <w:trPr>
          <w:trHeight w:val="340"/>
          <w:jc w:val="center"/>
        </w:trPr>
        <w:tc>
          <w:tcPr>
            <w:tcW w:w="11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A5A611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Z5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4E0AB2C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64</w:t>
            </w: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A139E62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B008EA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70</w:t>
            </w:r>
          </w:p>
        </w:tc>
        <w:tc>
          <w:tcPr>
            <w:tcW w:w="15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52E7D4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5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947C4C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8E01A2" w:rsidRPr="00AA64E2" w14:paraId="686E5735" w14:textId="77777777" w:rsidTr="008E01A2">
        <w:trPr>
          <w:trHeight w:val="340"/>
          <w:jc w:val="center"/>
        </w:trPr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D79A9C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Z6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53502D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16</w:t>
            </w:r>
          </w:p>
        </w:tc>
        <w:tc>
          <w:tcPr>
            <w:tcW w:w="11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37B1C6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18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1ABFAA1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200</w:t>
            </w:r>
          </w:p>
        </w:tc>
        <w:tc>
          <w:tcPr>
            <w:tcW w:w="15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BADC83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4</w:t>
            </w:r>
          </w:p>
        </w:tc>
        <w:tc>
          <w:tcPr>
            <w:tcW w:w="15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AA6842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370</w:t>
            </w:r>
          </w:p>
        </w:tc>
      </w:tr>
      <w:tr w:rsidR="008E01A2" w:rsidRPr="00AA64E2" w14:paraId="0E5A37A0" w14:textId="77777777" w:rsidTr="008E01A2">
        <w:trPr>
          <w:trHeight w:val="340"/>
          <w:jc w:val="center"/>
        </w:trPr>
        <w:tc>
          <w:tcPr>
            <w:tcW w:w="11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148509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Z7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A40A2FA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24</w:t>
            </w: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B942A3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3E3DAE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200</w:t>
            </w:r>
          </w:p>
        </w:tc>
        <w:tc>
          <w:tcPr>
            <w:tcW w:w="15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D12D94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5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CE59DD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8E01A2" w:rsidRPr="00AA64E2" w14:paraId="6E9563F8" w14:textId="77777777" w:rsidTr="008E01A2">
        <w:trPr>
          <w:trHeight w:val="340"/>
          <w:jc w:val="center"/>
        </w:trPr>
        <w:tc>
          <w:tcPr>
            <w:tcW w:w="11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149B6A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Z8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9B0461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64</w:t>
            </w: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903D309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2C3B2EB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  <w:r w:rsidRPr="00AA64E2">
              <w:rPr>
                <w:lang w:eastAsia="en-US"/>
              </w:rPr>
              <w:t>200</w:t>
            </w:r>
          </w:p>
        </w:tc>
        <w:tc>
          <w:tcPr>
            <w:tcW w:w="15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B3D97B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5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6AB241F" w14:textId="77777777" w:rsidR="008E01A2" w:rsidRPr="00AA64E2" w:rsidRDefault="008E01A2" w:rsidP="005F37D3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</w:tbl>
    <w:p w14:paraId="4506FABB" w14:textId="2393517B" w:rsidR="008E01A2" w:rsidRDefault="008E01A2" w:rsidP="008E01A2">
      <w:pPr>
        <w:spacing w:after="0" w:line="240" w:lineRule="auto"/>
        <w:ind w:left="720"/>
        <w:jc w:val="both"/>
        <w:rPr>
          <w:highlight w:val="yellow"/>
        </w:rPr>
      </w:pPr>
      <w:r>
        <w:rPr>
          <w:lang w:eastAsia="en-US"/>
        </w:rPr>
        <w:t xml:space="preserve">      </w:t>
      </w:r>
      <w:r w:rsidRPr="00AA64E2">
        <w:rPr>
          <w:lang w:eastAsia="en-US"/>
        </w:rPr>
        <w:t>Tabela 1 Parametry geometryczne kół zębatych</w:t>
      </w:r>
    </w:p>
    <w:p w14:paraId="34E309B2" w14:textId="77777777" w:rsidR="008E01A2" w:rsidRDefault="008E01A2" w:rsidP="00A977E9">
      <w:pPr>
        <w:spacing w:after="0" w:line="240" w:lineRule="auto"/>
        <w:jc w:val="both"/>
        <w:rPr>
          <w:b/>
          <w:bCs/>
        </w:rPr>
      </w:pPr>
    </w:p>
    <w:p w14:paraId="31D3BF33" w14:textId="77777777" w:rsidR="008E01A2" w:rsidRDefault="008E01A2" w:rsidP="00A977E9">
      <w:pPr>
        <w:spacing w:after="0" w:line="240" w:lineRule="auto"/>
        <w:jc w:val="both"/>
        <w:rPr>
          <w:b/>
          <w:bCs/>
        </w:rPr>
      </w:pPr>
    </w:p>
    <w:p w14:paraId="3A3927BA" w14:textId="04F7CF2E" w:rsidR="00A977E9" w:rsidRPr="00A977E9" w:rsidRDefault="00A977E9" w:rsidP="00A977E9">
      <w:pPr>
        <w:spacing w:after="0" w:line="240" w:lineRule="auto"/>
        <w:jc w:val="both"/>
        <w:rPr>
          <w:b/>
          <w:bCs/>
        </w:rPr>
      </w:pPr>
      <w:r w:rsidRPr="00A977E9">
        <w:rPr>
          <w:b/>
          <w:bCs/>
        </w:rPr>
        <w:t>Gwarancja:</w:t>
      </w:r>
    </w:p>
    <w:p w14:paraId="3DB5D247" w14:textId="0DA2BF27" w:rsidR="00A977E9" w:rsidRDefault="00A977E9" w:rsidP="00A977E9">
      <w:pPr>
        <w:spacing w:after="0" w:line="240" w:lineRule="auto"/>
        <w:jc w:val="both"/>
      </w:pPr>
      <w:bookmarkStart w:id="1" w:name="_Hlk223418537"/>
      <w:r>
        <w:t>Gwarant udziela gwarancji:</w:t>
      </w:r>
    </w:p>
    <w:p w14:paraId="0350C11E" w14:textId="2064159F" w:rsidR="00A977E9" w:rsidRDefault="00A977E9" w:rsidP="00A977E9">
      <w:pPr>
        <w:spacing w:after="0" w:line="240" w:lineRule="auto"/>
        <w:ind w:left="720" w:hanging="436"/>
        <w:jc w:val="both"/>
      </w:pPr>
      <w:r>
        <w:t xml:space="preserve">a) na w/w wyrób na okres </w:t>
      </w:r>
      <w:r w:rsidR="006B7B11">
        <w:t>12</w:t>
      </w:r>
      <w:r>
        <w:t xml:space="preserve"> miesięcy od daty uruchomienia, lecz nie dłużej niż </w:t>
      </w:r>
      <w:r w:rsidR="006B7B11">
        <w:t>24</w:t>
      </w:r>
      <w:r>
        <w:t xml:space="preserve"> miesi</w:t>
      </w:r>
      <w:r w:rsidR="006B7B11">
        <w:t>ące licząc od daty</w:t>
      </w:r>
      <w:r>
        <w:t xml:space="preserve"> od daty </w:t>
      </w:r>
      <w:r w:rsidR="006B7B11">
        <w:t>dostawy</w:t>
      </w:r>
    </w:p>
    <w:p w14:paraId="4C0D4EC6" w14:textId="3A9E49BB" w:rsidR="00A977E9" w:rsidRDefault="00A977E9" w:rsidP="00A977E9">
      <w:pPr>
        <w:spacing w:after="0" w:line="240" w:lineRule="auto"/>
        <w:ind w:left="720" w:hanging="436"/>
        <w:jc w:val="both"/>
      </w:pPr>
      <w:r>
        <w:t>b) na urządzenia poddostawców wg. Kart Gwarancyjnych dostarczonych przez producentów na dany wyrób.</w:t>
      </w:r>
    </w:p>
    <w:p w14:paraId="71D2446D" w14:textId="6279648E" w:rsidR="00A977E9" w:rsidRPr="00585586" w:rsidRDefault="00A977E9" w:rsidP="00A977E9">
      <w:pPr>
        <w:spacing w:after="0" w:line="240" w:lineRule="auto"/>
        <w:jc w:val="both"/>
        <w:rPr>
          <w:highlight w:val="yellow"/>
        </w:rPr>
      </w:pPr>
      <w:r>
        <w:t>- pozostałe warunki wg. szczegółowej Karty Gwarancyjnej producenta</w:t>
      </w:r>
      <w:r w:rsidR="00C234C9">
        <w:t xml:space="preserve">. </w:t>
      </w:r>
    </w:p>
    <w:bookmarkEnd w:id="1"/>
    <w:p w14:paraId="463E0F72" w14:textId="77777777" w:rsidR="006A1332" w:rsidRDefault="006A1332" w:rsidP="002F77E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834122E" w14:textId="77777777" w:rsidR="00EA6D1D" w:rsidRDefault="00EA6D1D" w:rsidP="00EA6D1D">
      <w:pPr>
        <w:spacing w:after="0" w:line="240" w:lineRule="auto"/>
        <w:jc w:val="both"/>
        <w:rPr>
          <w:lang w:eastAsia="en-US"/>
        </w:rPr>
      </w:pPr>
    </w:p>
    <w:p w14:paraId="30AA6506" w14:textId="77777777" w:rsidR="00EA6D1D" w:rsidRPr="008E01A2" w:rsidRDefault="00EA6D1D" w:rsidP="00EA6D1D">
      <w:pPr>
        <w:spacing w:after="0"/>
        <w:jc w:val="both"/>
        <w:rPr>
          <w:b/>
          <w:bCs/>
          <w:lang w:eastAsia="en-US"/>
        </w:rPr>
      </w:pPr>
      <w:r w:rsidRPr="008E01A2">
        <w:rPr>
          <w:b/>
          <w:bCs/>
          <w:lang w:eastAsia="en-US"/>
        </w:rPr>
        <w:t>Przedmiot zamówienia musi być zgodny z następującymi normami:</w:t>
      </w:r>
    </w:p>
    <w:p w14:paraId="13F269C1" w14:textId="77777777" w:rsidR="00EA6D1D" w:rsidRPr="00AA64E2" w:rsidRDefault="00EA6D1D" w:rsidP="00EA6D1D">
      <w:pPr>
        <w:spacing w:after="0" w:line="240" w:lineRule="auto"/>
        <w:ind w:left="720"/>
        <w:jc w:val="both"/>
        <w:rPr>
          <w:b/>
          <w:bCs/>
          <w:lang w:eastAsia="en-US"/>
        </w:rPr>
      </w:pPr>
    </w:p>
    <w:p w14:paraId="55CFCB08" w14:textId="77777777" w:rsidR="00EA6D1D" w:rsidRPr="00AA64E2" w:rsidRDefault="00EA6D1D" w:rsidP="00EA6D1D">
      <w:pPr>
        <w:spacing w:after="0" w:line="240" w:lineRule="auto"/>
        <w:jc w:val="both"/>
        <w:rPr>
          <w:lang w:eastAsia="en-US"/>
        </w:rPr>
      </w:pPr>
      <w:r w:rsidRPr="00AA64E2">
        <w:rPr>
          <w:lang w:eastAsia="en-US"/>
        </w:rPr>
        <w:t>A. Normy dokładności wykonania</w:t>
      </w:r>
    </w:p>
    <w:p w14:paraId="1FACDB68" w14:textId="77777777" w:rsidR="00EA6D1D" w:rsidRPr="00AA64E2" w:rsidRDefault="00EA6D1D" w:rsidP="00EA6D1D">
      <w:pPr>
        <w:spacing w:after="0" w:line="240" w:lineRule="auto"/>
        <w:jc w:val="both"/>
        <w:rPr>
          <w:lang w:eastAsia="en-US"/>
        </w:rPr>
      </w:pPr>
      <w:r w:rsidRPr="00AA64E2">
        <w:rPr>
          <w:lang w:eastAsia="en-US"/>
        </w:rPr>
        <w:t>określające odchyłki geometryczne kół zębatych, co wpływa na hałas i drgania:</w:t>
      </w:r>
    </w:p>
    <w:p w14:paraId="4569F508" w14:textId="6B42D288" w:rsidR="00EA6D1D" w:rsidRPr="00AA64E2" w:rsidRDefault="00EA6D1D" w:rsidP="00EA6D1D">
      <w:pPr>
        <w:numPr>
          <w:ilvl w:val="0"/>
          <w:numId w:val="37"/>
        </w:numPr>
        <w:spacing w:after="0" w:line="240" w:lineRule="auto"/>
        <w:jc w:val="both"/>
        <w:rPr>
          <w:lang w:eastAsia="en-US"/>
        </w:rPr>
      </w:pPr>
      <w:r w:rsidRPr="00AA64E2">
        <w:rPr>
          <w:lang w:eastAsia="en-US"/>
        </w:rPr>
        <w:t>ISO 1328-1 i 1328-2:o</w:t>
      </w:r>
      <w:r w:rsidR="00467573">
        <w:rPr>
          <w:lang w:eastAsia="en-US"/>
        </w:rPr>
        <w:t xml:space="preserve"> </w:t>
      </w:r>
      <w:r w:rsidRPr="00AA64E2">
        <w:rPr>
          <w:lang w:eastAsia="en-US"/>
        </w:rPr>
        <w:t>Określające klasy dokładności kół zębatych.</w:t>
      </w:r>
    </w:p>
    <w:p w14:paraId="0CE9FBFE" w14:textId="77777777" w:rsidR="00EA6D1D" w:rsidRPr="00AA64E2" w:rsidRDefault="00EA6D1D" w:rsidP="00EA6D1D">
      <w:pPr>
        <w:spacing w:after="0" w:line="240" w:lineRule="auto"/>
        <w:jc w:val="both"/>
        <w:rPr>
          <w:lang w:eastAsia="en-US"/>
        </w:rPr>
      </w:pPr>
    </w:p>
    <w:p w14:paraId="0774E8B6" w14:textId="77777777" w:rsidR="00EA6D1D" w:rsidRPr="00AA64E2" w:rsidRDefault="00EA6D1D" w:rsidP="00EA6D1D">
      <w:pPr>
        <w:spacing w:after="0" w:line="240" w:lineRule="auto"/>
        <w:jc w:val="both"/>
        <w:rPr>
          <w:lang w:eastAsia="en-US"/>
        </w:rPr>
      </w:pPr>
      <w:r w:rsidRPr="00AA64E2">
        <w:rPr>
          <w:lang w:eastAsia="en-US"/>
        </w:rPr>
        <w:t>B. Klasy dokładności (klasyfikacja funkcjonalna)</w:t>
      </w:r>
    </w:p>
    <w:p w14:paraId="2B1052C1" w14:textId="77777777" w:rsidR="00EA6D1D" w:rsidRPr="00AA64E2" w:rsidRDefault="00EA6D1D" w:rsidP="00EA6D1D">
      <w:pPr>
        <w:numPr>
          <w:ilvl w:val="0"/>
          <w:numId w:val="38"/>
        </w:numPr>
        <w:spacing w:after="0" w:line="240" w:lineRule="auto"/>
        <w:jc w:val="both"/>
        <w:rPr>
          <w:lang w:eastAsia="en-US"/>
        </w:rPr>
      </w:pPr>
      <w:r w:rsidRPr="00AA64E2">
        <w:rPr>
          <w:lang w:eastAsia="en-US"/>
        </w:rPr>
        <w:t xml:space="preserve">Klasa C (klasa 10): Przekładnie wolnoobrotowe. ISO 1328-1 i 1328-2: </w:t>
      </w:r>
    </w:p>
    <w:p w14:paraId="2C437847" w14:textId="77777777" w:rsidR="00EA6D1D" w:rsidRPr="00AA64E2" w:rsidRDefault="00EA6D1D" w:rsidP="00EA6D1D">
      <w:pPr>
        <w:spacing w:after="0" w:line="240" w:lineRule="auto"/>
        <w:jc w:val="both"/>
        <w:rPr>
          <w:lang w:eastAsia="en-US"/>
        </w:rPr>
      </w:pPr>
    </w:p>
    <w:p w14:paraId="3369FE2E" w14:textId="77777777" w:rsidR="00EA6D1D" w:rsidRPr="00AA64E2" w:rsidRDefault="00EA6D1D" w:rsidP="00EA6D1D">
      <w:pPr>
        <w:spacing w:after="0" w:line="240" w:lineRule="auto"/>
        <w:jc w:val="both"/>
        <w:rPr>
          <w:lang w:eastAsia="en-US"/>
        </w:rPr>
      </w:pPr>
      <w:r w:rsidRPr="00AA64E2">
        <w:rPr>
          <w:lang w:eastAsia="en-US"/>
        </w:rPr>
        <w:t>C. Parametry, które muszą być zgodne z normami:</w:t>
      </w:r>
    </w:p>
    <w:p w14:paraId="04490202" w14:textId="77777777" w:rsidR="00EA6D1D" w:rsidRPr="00AA64E2" w:rsidRDefault="00EA6D1D" w:rsidP="00EA6D1D">
      <w:pPr>
        <w:numPr>
          <w:ilvl w:val="0"/>
          <w:numId w:val="39"/>
        </w:numPr>
        <w:spacing w:after="0" w:line="240" w:lineRule="auto"/>
        <w:jc w:val="both"/>
        <w:rPr>
          <w:lang w:eastAsia="en-US"/>
        </w:rPr>
      </w:pPr>
      <w:r w:rsidRPr="00AA64E2">
        <w:rPr>
          <w:lang w:eastAsia="en-US"/>
        </w:rPr>
        <w:t xml:space="preserve">Przełożenie (i): Znormalizowane szeregi </w:t>
      </w:r>
    </w:p>
    <w:p w14:paraId="7FDEAB4A" w14:textId="77777777" w:rsidR="00EA6D1D" w:rsidRPr="00AA64E2" w:rsidRDefault="00EA6D1D" w:rsidP="00EA6D1D">
      <w:pPr>
        <w:numPr>
          <w:ilvl w:val="0"/>
          <w:numId w:val="39"/>
        </w:numPr>
        <w:spacing w:after="0" w:line="240" w:lineRule="auto"/>
        <w:jc w:val="both"/>
        <w:rPr>
          <w:lang w:eastAsia="en-US"/>
        </w:rPr>
      </w:pPr>
      <w:r w:rsidRPr="00AA64E2">
        <w:rPr>
          <w:lang w:eastAsia="en-US"/>
        </w:rPr>
        <w:t>Moduł (m): Znormalizowany wymiar zęba.</w:t>
      </w:r>
    </w:p>
    <w:p w14:paraId="1C5E284D" w14:textId="77777777" w:rsidR="00EA6D1D" w:rsidRPr="00AA64E2" w:rsidRDefault="00EA6D1D" w:rsidP="00EA6D1D">
      <w:pPr>
        <w:numPr>
          <w:ilvl w:val="0"/>
          <w:numId w:val="39"/>
        </w:numPr>
        <w:spacing w:after="0" w:line="240" w:lineRule="auto"/>
        <w:jc w:val="both"/>
        <w:rPr>
          <w:lang w:eastAsia="en-US"/>
        </w:rPr>
      </w:pPr>
      <w:r w:rsidRPr="00AA64E2">
        <w:rPr>
          <w:lang w:eastAsia="en-US"/>
        </w:rPr>
        <w:t>Sprawność.</w:t>
      </w:r>
    </w:p>
    <w:p w14:paraId="461E2AE8" w14:textId="77777777" w:rsidR="00EA6D1D" w:rsidRDefault="00EA6D1D" w:rsidP="002F77E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FC3C4C3" w14:textId="77777777" w:rsidR="007D37EB" w:rsidRPr="007D37EB" w:rsidRDefault="007D37EB" w:rsidP="007D37E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46062B4" w14:textId="6CDD9EF0" w:rsidR="007D37EB" w:rsidRPr="007D37EB" w:rsidRDefault="007D37EB" w:rsidP="007D37EB">
      <w:pPr>
        <w:spacing w:after="0" w:line="240" w:lineRule="auto"/>
        <w:jc w:val="both"/>
        <w:rPr>
          <w:b/>
          <w:bCs/>
        </w:rPr>
      </w:pPr>
      <w:r w:rsidRPr="007D37EB">
        <w:rPr>
          <w:b/>
          <w:bCs/>
        </w:rPr>
        <w:t>Podstawowa dokumentacja</w:t>
      </w:r>
      <w:r>
        <w:rPr>
          <w:b/>
          <w:bCs/>
        </w:rPr>
        <w:t>:</w:t>
      </w:r>
    </w:p>
    <w:p w14:paraId="7699B64E" w14:textId="270E0AC9" w:rsidR="00A430F9" w:rsidRDefault="008E01A2" w:rsidP="008E01A2">
      <w:pPr>
        <w:spacing w:after="0"/>
        <w:jc w:val="both"/>
      </w:pPr>
      <w:r w:rsidRPr="008E01A2">
        <w:t xml:space="preserve">Wraz z </w:t>
      </w:r>
      <w:r>
        <w:t>przedmiotem zamówienia</w:t>
      </w:r>
      <w:r w:rsidRPr="008E01A2">
        <w:t xml:space="preserve"> należy dostarczyć kompletną dokumentację techniczną i handlową, która umożliwia bezpieczny montaż, eksploatację oraz serwisowanie</w:t>
      </w:r>
      <w:r>
        <w:t xml:space="preserve"> dla każdej z przekładni</w:t>
      </w:r>
      <w:r w:rsidRPr="008E01A2">
        <w:t>. Dokumentacja ta jest niezbędna do celów odbioru technicznego i zgodności z przepisami bezpieczeństwa</w:t>
      </w:r>
      <w:r>
        <w:t>.</w:t>
      </w:r>
    </w:p>
    <w:p w14:paraId="0899346D" w14:textId="77777777" w:rsidR="008E01A2" w:rsidRDefault="008E01A2" w:rsidP="008E01A2">
      <w:pPr>
        <w:spacing w:after="0"/>
        <w:jc w:val="both"/>
        <w:rPr>
          <w:b/>
          <w:bCs/>
        </w:rPr>
      </w:pPr>
    </w:p>
    <w:p w14:paraId="50B76297" w14:textId="13F9F0DB" w:rsidR="007D37EB" w:rsidRPr="007D37EB" w:rsidRDefault="007D37EB" w:rsidP="007D37EB">
      <w:pPr>
        <w:spacing w:after="0" w:line="240" w:lineRule="auto"/>
        <w:jc w:val="both"/>
        <w:rPr>
          <w:b/>
          <w:bCs/>
        </w:rPr>
      </w:pPr>
      <w:r w:rsidRPr="007D37EB">
        <w:rPr>
          <w:b/>
          <w:bCs/>
        </w:rPr>
        <w:t>W skład obowiązkowej dokumentacji</w:t>
      </w:r>
      <w:r>
        <w:rPr>
          <w:b/>
          <w:bCs/>
        </w:rPr>
        <w:t xml:space="preserve"> przekazanej wraz z rozdzielnicą będą</w:t>
      </w:r>
      <w:r w:rsidRPr="007D37EB">
        <w:rPr>
          <w:b/>
          <w:bCs/>
        </w:rPr>
        <w:t>:</w:t>
      </w:r>
    </w:p>
    <w:p w14:paraId="264E1479" w14:textId="77777777" w:rsidR="007D37EB" w:rsidRPr="007D37EB" w:rsidRDefault="007D37EB" w:rsidP="007D37EB">
      <w:pPr>
        <w:spacing w:after="0" w:line="240" w:lineRule="auto"/>
        <w:jc w:val="both"/>
        <w:rPr>
          <w:b/>
          <w:bCs/>
        </w:rPr>
      </w:pPr>
    </w:p>
    <w:p w14:paraId="1C7422BA" w14:textId="1F809BF0" w:rsidR="007D37EB" w:rsidRPr="007D37EB" w:rsidRDefault="007D37EB" w:rsidP="006408DC">
      <w:pPr>
        <w:pStyle w:val="Akapitzlist"/>
        <w:numPr>
          <w:ilvl w:val="0"/>
          <w:numId w:val="35"/>
        </w:numPr>
        <w:spacing w:after="0" w:line="240" w:lineRule="auto"/>
        <w:jc w:val="both"/>
      </w:pPr>
      <w:r w:rsidRPr="006408DC">
        <w:rPr>
          <w:b/>
          <w:bCs/>
        </w:rPr>
        <w:t>Deklaracja Zgodności CE</w:t>
      </w:r>
      <w:r w:rsidRPr="007D37EB">
        <w:t>: Dokument wystawiany przez producenta.</w:t>
      </w:r>
    </w:p>
    <w:p w14:paraId="174606AD" w14:textId="2B125544" w:rsidR="008E01A2" w:rsidRPr="008E01A2" w:rsidRDefault="008E01A2" w:rsidP="008E01A2">
      <w:pPr>
        <w:pStyle w:val="Akapitzlist"/>
        <w:numPr>
          <w:ilvl w:val="0"/>
          <w:numId w:val="35"/>
        </w:numPr>
        <w:jc w:val="both"/>
      </w:pPr>
      <w:r>
        <w:t>I</w:t>
      </w:r>
      <w:r w:rsidRPr="008E01A2">
        <w:rPr>
          <w:b/>
          <w:bCs/>
        </w:rPr>
        <w:t>nstrukcja obsługi i montażu (DTR - Dokumentacja Techniczno-Ruchowa):</w:t>
      </w:r>
      <w:r w:rsidRPr="008E01A2">
        <w:t xml:space="preserve"> Zawierająca wytyczne dotyczące ustawienia, montażu/demontażu, pierwszego uruchomienia oraz konserwacji.</w:t>
      </w:r>
    </w:p>
    <w:p w14:paraId="747ACD92" w14:textId="45F228E9" w:rsidR="008E01A2" w:rsidRPr="008E01A2" w:rsidRDefault="008E01A2" w:rsidP="008E01A2">
      <w:pPr>
        <w:pStyle w:val="Akapitzlist"/>
        <w:numPr>
          <w:ilvl w:val="0"/>
          <w:numId w:val="35"/>
        </w:numPr>
        <w:jc w:val="both"/>
      </w:pPr>
      <w:r w:rsidRPr="008E01A2">
        <w:rPr>
          <w:b/>
          <w:bCs/>
        </w:rPr>
        <w:t xml:space="preserve">Karta danych technicznych (Data </w:t>
      </w:r>
      <w:proofErr w:type="spellStart"/>
      <w:r w:rsidRPr="008E01A2">
        <w:rPr>
          <w:b/>
          <w:bCs/>
        </w:rPr>
        <w:t>Sheet</w:t>
      </w:r>
      <w:proofErr w:type="spellEnd"/>
      <w:r w:rsidRPr="008E01A2">
        <w:rPr>
          <w:b/>
          <w:bCs/>
        </w:rPr>
        <w:t>):</w:t>
      </w:r>
      <w:r w:rsidRPr="008E01A2">
        <w:t xml:space="preserve"> Specyfikacja urządzenia, w tym dane na tabliczce znamionowej, parametry pracy (moment obrotowy, prędkość), a także temperatury otoczenia.</w:t>
      </w:r>
    </w:p>
    <w:p w14:paraId="262D591F" w14:textId="1983893B" w:rsidR="008E01A2" w:rsidRPr="008E01A2" w:rsidRDefault="008E01A2" w:rsidP="008E01A2">
      <w:pPr>
        <w:pStyle w:val="Akapitzlist"/>
        <w:numPr>
          <w:ilvl w:val="0"/>
          <w:numId w:val="35"/>
        </w:numPr>
        <w:jc w:val="both"/>
      </w:pPr>
      <w:r w:rsidRPr="008E01A2">
        <w:rPr>
          <w:b/>
          <w:bCs/>
        </w:rPr>
        <w:lastRenderedPageBreak/>
        <w:t>Tabela środków smarnych:</w:t>
      </w:r>
      <w:r w:rsidRPr="008E01A2">
        <w:t xml:space="preserve"> Informacje o rodzaju oleju, jego lepkości oraz ilości wymaganej do napełnienia przekładni (lub informacja o dostarczeniu bez oleju).</w:t>
      </w:r>
    </w:p>
    <w:p w14:paraId="3A2DABF3" w14:textId="77777777" w:rsidR="008E01A2" w:rsidRDefault="008E01A2" w:rsidP="008E01A2">
      <w:pPr>
        <w:pStyle w:val="Akapitzlist"/>
        <w:numPr>
          <w:ilvl w:val="0"/>
          <w:numId w:val="35"/>
        </w:numPr>
        <w:spacing w:after="0" w:line="240" w:lineRule="auto"/>
        <w:jc w:val="both"/>
      </w:pPr>
      <w:r w:rsidRPr="008E01A2">
        <w:rPr>
          <w:b/>
          <w:bCs/>
        </w:rPr>
        <w:t>Rysunek techniczny:</w:t>
      </w:r>
      <w:r w:rsidRPr="008E01A2">
        <w:t xml:space="preserve"> Z wymiarami i schematem konstrukcyjnym.  </w:t>
      </w:r>
    </w:p>
    <w:p w14:paraId="02CB755E" w14:textId="77777777" w:rsidR="006408DC" w:rsidRPr="00D32BD6" w:rsidRDefault="007D37EB" w:rsidP="008E01A2">
      <w:pPr>
        <w:pStyle w:val="Akapitzlist"/>
        <w:numPr>
          <w:ilvl w:val="0"/>
          <w:numId w:val="35"/>
        </w:numPr>
        <w:spacing w:after="0"/>
        <w:jc w:val="both"/>
      </w:pPr>
      <w:r w:rsidRPr="006408DC">
        <w:rPr>
          <w:b/>
          <w:bCs/>
        </w:rPr>
        <w:t>Tabliczka znamionowa</w:t>
      </w:r>
      <w:r w:rsidRPr="007D37EB">
        <w:t>: Trwale umieszczona na obudowie</w:t>
      </w:r>
      <w:r w:rsidR="006408DC">
        <w:t xml:space="preserve"> każdej z przekładni</w:t>
      </w:r>
      <w:r w:rsidRPr="007D37EB">
        <w:t xml:space="preserve"> (zawierająca </w:t>
      </w:r>
      <w:r w:rsidR="008E01A2">
        <w:t>poniższe dane:</w:t>
      </w:r>
      <w:r w:rsidR="008E01A2" w:rsidRPr="008E01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8CA920B" w14:textId="77777777" w:rsidR="00D32BD6" w:rsidRPr="006408DC" w:rsidRDefault="00D32BD6" w:rsidP="00D32BD6">
      <w:pPr>
        <w:pStyle w:val="Akapitzlist"/>
        <w:spacing w:after="0"/>
        <w:jc w:val="both"/>
      </w:pPr>
    </w:p>
    <w:p w14:paraId="1A9320FB" w14:textId="2D99DD4C" w:rsidR="008E01A2" w:rsidRPr="008E01A2" w:rsidRDefault="008E01A2" w:rsidP="006408DC">
      <w:pPr>
        <w:pStyle w:val="Akapitzlist"/>
        <w:numPr>
          <w:ilvl w:val="1"/>
          <w:numId w:val="44"/>
        </w:numPr>
        <w:spacing w:after="0"/>
        <w:jc w:val="both"/>
      </w:pPr>
      <w:r w:rsidRPr="006408DC">
        <w:rPr>
          <w:b/>
          <w:bCs/>
        </w:rPr>
        <w:t>Dane producenta:</w:t>
      </w:r>
      <w:r w:rsidRPr="008E01A2">
        <w:t xml:space="preserve"> Nazwa firmy, adres.</w:t>
      </w:r>
    </w:p>
    <w:p w14:paraId="1964FDB3" w14:textId="381F92C0" w:rsidR="008E01A2" w:rsidRPr="008E01A2" w:rsidRDefault="008E01A2" w:rsidP="006408DC">
      <w:pPr>
        <w:pStyle w:val="Akapitzlist"/>
        <w:numPr>
          <w:ilvl w:val="1"/>
          <w:numId w:val="44"/>
        </w:numPr>
        <w:spacing w:after="0"/>
        <w:jc w:val="both"/>
      </w:pPr>
      <w:r w:rsidRPr="006408DC">
        <w:rPr>
          <w:b/>
          <w:bCs/>
        </w:rPr>
        <w:t>Typ/Model przekładni</w:t>
      </w:r>
      <w:r w:rsidR="00D32BD6">
        <w:rPr>
          <w:b/>
          <w:bCs/>
        </w:rPr>
        <w:t>.</w:t>
      </w:r>
    </w:p>
    <w:p w14:paraId="52657E90" w14:textId="67461A1D" w:rsidR="008E01A2" w:rsidRPr="008E01A2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</w:pPr>
      <w:r w:rsidRPr="006408DC">
        <w:rPr>
          <w:b/>
          <w:bCs/>
        </w:rPr>
        <w:t>Numer seryjny/fabryczny</w:t>
      </w:r>
      <w:r w:rsidR="00D32BD6">
        <w:rPr>
          <w:b/>
          <w:bCs/>
        </w:rPr>
        <w:t>.</w:t>
      </w:r>
      <w:r w:rsidRPr="008E01A2">
        <w:t xml:space="preserve"> </w:t>
      </w:r>
    </w:p>
    <w:p w14:paraId="1AB53F8B" w14:textId="60F2FB77" w:rsidR="008E01A2" w:rsidRPr="008E01A2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</w:pPr>
      <w:r w:rsidRPr="006408DC">
        <w:rPr>
          <w:b/>
          <w:bCs/>
        </w:rPr>
        <w:t>Rok produkcji</w:t>
      </w:r>
      <w:r w:rsidR="00D32BD6">
        <w:rPr>
          <w:b/>
          <w:bCs/>
        </w:rPr>
        <w:t>.</w:t>
      </w:r>
    </w:p>
    <w:p w14:paraId="7FA39AE3" w14:textId="649545AB" w:rsidR="008E01A2" w:rsidRPr="008E01A2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</w:pPr>
      <w:r w:rsidRPr="006408DC">
        <w:rPr>
          <w:b/>
          <w:bCs/>
        </w:rPr>
        <w:t>Przełożenie</w:t>
      </w:r>
      <w:r w:rsidR="00D32BD6">
        <w:rPr>
          <w:b/>
          <w:bCs/>
        </w:rPr>
        <w:t>.</w:t>
      </w:r>
    </w:p>
    <w:p w14:paraId="7367DD0B" w14:textId="64C77B27" w:rsidR="008E01A2" w:rsidRPr="006408DC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  <w:rPr>
          <w:b/>
          <w:bCs/>
        </w:rPr>
      </w:pPr>
      <w:r w:rsidRPr="006408DC">
        <w:rPr>
          <w:b/>
          <w:bCs/>
        </w:rPr>
        <w:t>Moc wejściowa/znamionowa</w:t>
      </w:r>
      <w:r w:rsidR="00D32BD6">
        <w:rPr>
          <w:b/>
          <w:bCs/>
        </w:rPr>
        <w:t>.</w:t>
      </w:r>
    </w:p>
    <w:p w14:paraId="6D988C23" w14:textId="149A6B2B" w:rsidR="008E01A2" w:rsidRPr="006408DC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  <w:rPr>
          <w:b/>
          <w:bCs/>
        </w:rPr>
      </w:pPr>
      <w:r w:rsidRPr="006408DC">
        <w:rPr>
          <w:b/>
          <w:bCs/>
        </w:rPr>
        <w:t>Moment obrotowy wyjściowy</w:t>
      </w:r>
      <w:r w:rsidR="00D32BD6">
        <w:rPr>
          <w:b/>
          <w:bCs/>
        </w:rPr>
        <w:t>.</w:t>
      </w:r>
    </w:p>
    <w:p w14:paraId="104512C1" w14:textId="305D122D" w:rsidR="008E01A2" w:rsidRPr="008E01A2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</w:pPr>
      <w:r w:rsidRPr="006408DC">
        <w:rPr>
          <w:b/>
          <w:bCs/>
        </w:rPr>
        <w:t>Prędkość obrotowa</w:t>
      </w:r>
      <w:r w:rsidR="00D32BD6">
        <w:rPr>
          <w:b/>
          <w:bCs/>
        </w:rPr>
        <w:t>.</w:t>
      </w:r>
    </w:p>
    <w:p w14:paraId="44ED294A" w14:textId="68E8566C" w:rsidR="008E01A2" w:rsidRPr="008E01A2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</w:pPr>
      <w:r w:rsidRPr="006408DC">
        <w:rPr>
          <w:b/>
          <w:bCs/>
        </w:rPr>
        <w:t>Pozycja montażowa</w:t>
      </w:r>
      <w:r w:rsidR="00D32BD6">
        <w:rPr>
          <w:b/>
          <w:bCs/>
        </w:rPr>
        <w:t>.</w:t>
      </w:r>
    </w:p>
    <w:p w14:paraId="5955D80B" w14:textId="4AFB0666" w:rsidR="008E01A2" w:rsidRPr="008E01A2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</w:pPr>
      <w:r w:rsidRPr="006408DC">
        <w:rPr>
          <w:b/>
          <w:bCs/>
        </w:rPr>
        <w:t>Rodzaj i ilość oleju smarnego</w:t>
      </w:r>
      <w:r w:rsidR="00D32BD6">
        <w:rPr>
          <w:b/>
          <w:bCs/>
        </w:rPr>
        <w:t>.</w:t>
      </w:r>
    </w:p>
    <w:p w14:paraId="504C3818" w14:textId="77777777" w:rsidR="00D32BD6" w:rsidRDefault="00D32BD6" w:rsidP="006408DC">
      <w:pPr>
        <w:ind w:left="414" w:firstLine="720"/>
        <w:jc w:val="both"/>
        <w:rPr>
          <w:b/>
          <w:bCs/>
        </w:rPr>
      </w:pPr>
    </w:p>
    <w:p w14:paraId="4D4E07DF" w14:textId="1B316068" w:rsidR="008E01A2" w:rsidRPr="008E01A2" w:rsidRDefault="008E01A2" w:rsidP="006408DC">
      <w:pPr>
        <w:ind w:left="414" w:firstLine="720"/>
        <w:jc w:val="both"/>
      </w:pPr>
      <w:r w:rsidRPr="006408DC">
        <w:rPr>
          <w:b/>
          <w:bCs/>
        </w:rPr>
        <w:t>Oznaczenia dodatkowe:</w:t>
      </w:r>
    </w:p>
    <w:p w14:paraId="4590C2BD" w14:textId="77777777" w:rsidR="008E01A2" w:rsidRPr="008E01A2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</w:pPr>
      <w:r w:rsidRPr="006408DC">
        <w:rPr>
          <w:b/>
          <w:bCs/>
        </w:rPr>
        <w:t>Znak CE:</w:t>
      </w:r>
      <w:r w:rsidRPr="008E01A2">
        <w:t xml:space="preserve"> Certyfikat zgodności z dyrektywami UE.</w:t>
      </w:r>
    </w:p>
    <w:p w14:paraId="5D8BA67F" w14:textId="77777777" w:rsidR="008E01A2" w:rsidRPr="008E01A2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</w:pPr>
      <w:r w:rsidRPr="006408DC">
        <w:rPr>
          <w:b/>
          <w:bCs/>
        </w:rPr>
        <w:t>Klasa ochrony (IP):</w:t>
      </w:r>
      <w:r w:rsidRPr="008E01A2">
        <w:t xml:space="preserve"> Zabezpieczenie przed wpływem środowiska (pył, woda).</w:t>
      </w:r>
    </w:p>
    <w:p w14:paraId="517F4E2C" w14:textId="77777777" w:rsidR="008E01A2" w:rsidRPr="008E01A2" w:rsidRDefault="008E01A2" w:rsidP="006408DC">
      <w:pPr>
        <w:pStyle w:val="Akapitzlist"/>
        <w:numPr>
          <w:ilvl w:val="0"/>
          <w:numId w:val="43"/>
        </w:numPr>
        <w:spacing w:after="0"/>
        <w:ind w:left="1418" w:hanging="284"/>
        <w:jc w:val="both"/>
      </w:pPr>
      <w:r w:rsidRPr="006408DC">
        <w:rPr>
          <w:b/>
          <w:bCs/>
        </w:rPr>
        <w:t>Waga:</w:t>
      </w:r>
      <w:r w:rsidRPr="008E01A2">
        <w:t xml:space="preserve"> Masa urządzenia.</w:t>
      </w:r>
    </w:p>
    <w:p w14:paraId="18671995" w14:textId="613E0CF7" w:rsidR="007D37EB" w:rsidRPr="007D37EB" w:rsidRDefault="007D37EB" w:rsidP="006408DC">
      <w:pPr>
        <w:pStyle w:val="Akapitzlist"/>
        <w:spacing w:after="0" w:line="240" w:lineRule="auto"/>
        <w:ind w:left="1418" w:hanging="284"/>
        <w:jc w:val="both"/>
      </w:pPr>
    </w:p>
    <w:sectPr w:rsidR="007D37EB" w:rsidRPr="007D37EB" w:rsidSect="002939A8">
      <w:headerReference w:type="default" r:id="rId9"/>
      <w:footerReference w:type="default" r:id="rId10"/>
      <w:pgSz w:w="11907" w:h="16840"/>
      <w:pgMar w:top="993" w:right="1135" w:bottom="595" w:left="1220" w:header="568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ABE4" w14:textId="77777777" w:rsidR="00B30A55" w:rsidRDefault="00B30A55">
      <w:pPr>
        <w:spacing w:after="0" w:line="240" w:lineRule="auto"/>
      </w:pPr>
      <w:r>
        <w:separator/>
      </w:r>
    </w:p>
  </w:endnote>
  <w:endnote w:type="continuationSeparator" w:id="0">
    <w:p w14:paraId="38ACAB96" w14:textId="77777777" w:rsidR="00B30A55" w:rsidRDefault="00B3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A7BD1" w14:textId="77777777" w:rsidR="00221DBD" w:rsidRDefault="008845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865EE">
      <w:rPr>
        <w:noProof/>
        <w:color w:val="000000"/>
      </w:rPr>
      <w:t>2</w:t>
    </w:r>
    <w:r>
      <w:rPr>
        <w:color w:val="000000"/>
      </w:rPr>
      <w:fldChar w:fldCharType="end"/>
    </w:r>
  </w:p>
  <w:p w14:paraId="1CCCCB2F" w14:textId="77777777" w:rsidR="00221DBD" w:rsidRDefault="00221D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35DED" w14:textId="77777777" w:rsidR="00B30A55" w:rsidRDefault="00B30A55">
      <w:pPr>
        <w:spacing w:after="0" w:line="240" w:lineRule="auto"/>
      </w:pPr>
      <w:r>
        <w:separator/>
      </w:r>
    </w:p>
  </w:footnote>
  <w:footnote w:type="continuationSeparator" w:id="0">
    <w:p w14:paraId="506F6F52" w14:textId="77777777" w:rsidR="00B30A55" w:rsidRDefault="00B3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056B" w14:textId="47DE2D65" w:rsidR="00221DBD" w:rsidRDefault="003B06B5" w:rsidP="00A73774">
    <w:pPr>
      <w:jc w:val="center"/>
    </w:pPr>
    <w:r>
      <w:rPr>
        <w:noProof/>
      </w:rPr>
      <w:drawing>
        <wp:inline distT="0" distB="0" distL="0" distR="0" wp14:anchorId="318047AB" wp14:editId="214A4C01">
          <wp:extent cx="5755005" cy="420370"/>
          <wp:effectExtent l="0" t="0" r="0" b="0"/>
          <wp:docPr id="239600745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F1D26E" w14:textId="77777777" w:rsidR="00221DBD" w:rsidRDefault="00221D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68BA"/>
    <w:multiLevelType w:val="hybridMultilevel"/>
    <w:tmpl w:val="DE4C8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F1DBB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E26085"/>
    <w:multiLevelType w:val="multilevel"/>
    <w:tmpl w:val="DB32ACF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F20E26"/>
    <w:multiLevelType w:val="multilevel"/>
    <w:tmpl w:val="FD2891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71467"/>
    <w:multiLevelType w:val="hybridMultilevel"/>
    <w:tmpl w:val="6C0445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F4169"/>
    <w:multiLevelType w:val="hybridMultilevel"/>
    <w:tmpl w:val="2AD0B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4F35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40826E3"/>
    <w:multiLevelType w:val="hybridMultilevel"/>
    <w:tmpl w:val="210C3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3A09"/>
    <w:multiLevelType w:val="hybridMultilevel"/>
    <w:tmpl w:val="D9C8876E"/>
    <w:lvl w:ilvl="0" w:tplc="89389508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44441"/>
    <w:multiLevelType w:val="hybridMultilevel"/>
    <w:tmpl w:val="548CF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47EEA"/>
    <w:multiLevelType w:val="multilevel"/>
    <w:tmpl w:val="67164C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321205"/>
    <w:multiLevelType w:val="multilevel"/>
    <w:tmpl w:val="1CD8F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F1177C"/>
    <w:multiLevelType w:val="hybridMultilevel"/>
    <w:tmpl w:val="3B2EAB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36B99"/>
    <w:multiLevelType w:val="hybridMultilevel"/>
    <w:tmpl w:val="AA3C6DC2"/>
    <w:lvl w:ilvl="0" w:tplc="4C968F8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BE3789"/>
    <w:multiLevelType w:val="hybridMultilevel"/>
    <w:tmpl w:val="701678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87A8D"/>
    <w:multiLevelType w:val="hybridMultilevel"/>
    <w:tmpl w:val="8318B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6144D"/>
    <w:multiLevelType w:val="hybridMultilevel"/>
    <w:tmpl w:val="F20EC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952E8"/>
    <w:multiLevelType w:val="multilevel"/>
    <w:tmpl w:val="B072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2D1BC1"/>
    <w:multiLevelType w:val="multilevel"/>
    <w:tmpl w:val="D348F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C152D7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12863CB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8300BEE"/>
    <w:multiLevelType w:val="hybridMultilevel"/>
    <w:tmpl w:val="B15E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5D5E75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89E118D"/>
    <w:multiLevelType w:val="hybridMultilevel"/>
    <w:tmpl w:val="132E3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A0883"/>
    <w:multiLevelType w:val="multilevel"/>
    <w:tmpl w:val="DB32ACF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C9E0E0A"/>
    <w:multiLevelType w:val="multilevel"/>
    <w:tmpl w:val="453A2F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59A4DCF"/>
    <w:multiLevelType w:val="hybridMultilevel"/>
    <w:tmpl w:val="E4B8F7F8"/>
    <w:lvl w:ilvl="0" w:tplc="41ACB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C2F23"/>
    <w:multiLevelType w:val="multilevel"/>
    <w:tmpl w:val="24B47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B35F76"/>
    <w:multiLevelType w:val="hybridMultilevel"/>
    <w:tmpl w:val="D9FC3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CC2B18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4C34B26"/>
    <w:multiLevelType w:val="hybridMultilevel"/>
    <w:tmpl w:val="AE741330"/>
    <w:lvl w:ilvl="0" w:tplc="7DBAC25A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4770AD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9EA0D93"/>
    <w:multiLevelType w:val="multilevel"/>
    <w:tmpl w:val="C0CE1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406539"/>
    <w:multiLevelType w:val="hybridMultilevel"/>
    <w:tmpl w:val="0122DC4C"/>
    <w:lvl w:ilvl="0" w:tplc="1354D0B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75FBC"/>
    <w:multiLevelType w:val="hybridMultilevel"/>
    <w:tmpl w:val="302A4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EA41EA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6D6386E"/>
    <w:multiLevelType w:val="hybridMultilevel"/>
    <w:tmpl w:val="4A867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4443A0"/>
    <w:multiLevelType w:val="hybridMultilevel"/>
    <w:tmpl w:val="B15E034C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AB30F9"/>
    <w:multiLevelType w:val="hybridMultilevel"/>
    <w:tmpl w:val="E1761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0D83"/>
    <w:multiLevelType w:val="multilevel"/>
    <w:tmpl w:val="F52AF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59094E"/>
    <w:multiLevelType w:val="hybridMultilevel"/>
    <w:tmpl w:val="A9D6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07D98"/>
    <w:multiLevelType w:val="multilevel"/>
    <w:tmpl w:val="32D0D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F54D44"/>
    <w:multiLevelType w:val="multilevel"/>
    <w:tmpl w:val="FD2891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462F3"/>
    <w:multiLevelType w:val="hybridMultilevel"/>
    <w:tmpl w:val="950A4D68"/>
    <w:lvl w:ilvl="0" w:tplc="80F85354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355791">
    <w:abstractNumId w:val="3"/>
  </w:num>
  <w:num w:numId="2" w16cid:durableId="2071536800">
    <w:abstractNumId w:val="42"/>
  </w:num>
  <w:num w:numId="3" w16cid:durableId="550382067">
    <w:abstractNumId w:val="12"/>
  </w:num>
  <w:num w:numId="4" w16cid:durableId="734398588">
    <w:abstractNumId w:val="40"/>
  </w:num>
  <w:num w:numId="5" w16cid:durableId="542600723">
    <w:abstractNumId w:val="22"/>
  </w:num>
  <w:num w:numId="6" w16cid:durableId="2065521228">
    <w:abstractNumId w:val="35"/>
  </w:num>
  <w:num w:numId="7" w16cid:durableId="1956131817">
    <w:abstractNumId w:val="29"/>
  </w:num>
  <w:num w:numId="8" w16cid:durableId="2105690214">
    <w:abstractNumId w:val="31"/>
  </w:num>
  <w:num w:numId="9" w16cid:durableId="346058571">
    <w:abstractNumId w:val="24"/>
  </w:num>
  <w:num w:numId="10" w16cid:durableId="537936313">
    <w:abstractNumId w:val="20"/>
  </w:num>
  <w:num w:numId="11" w16cid:durableId="1248854405">
    <w:abstractNumId w:val="2"/>
  </w:num>
  <w:num w:numId="12" w16cid:durableId="2027706707">
    <w:abstractNumId w:val="25"/>
  </w:num>
  <w:num w:numId="13" w16cid:durableId="855003560">
    <w:abstractNumId w:val="6"/>
  </w:num>
  <w:num w:numId="14" w16cid:durableId="1827696995">
    <w:abstractNumId w:val="1"/>
  </w:num>
  <w:num w:numId="15" w16cid:durableId="1120298042">
    <w:abstractNumId w:val="19"/>
  </w:num>
  <w:num w:numId="16" w16cid:durableId="1064834418">
    <w:abstractNumId w:val="34"/>
  </w:num>
  <w:num w:numId="17" w16cid:durableId="426079558">
    <w:abstractNumId w:val="30"/>
  </w:num>
  <w:num w:numId="18" w16cid:durableId="93017662">
    <w:abstractNumId w:val="8"/>
  </w:num>
  <w:num w:numId="19" w16cid:durableId="1272128911">
    <w:abstractNumId w:val="5"/>
  </w:num>
  <w:num w:numId="20" w16cid:durableId="1459683909">
    <w:abstractNumId w:val="16"/>
  </w:num>
  <w:num w:numId="21" w16cid:durableId="1215120335">
    <w:abstractNumId w:val="7"/>
  </w:num>
  <w:num w:numId="22" w16cid:durableId="264650627">
    <w:abstractNumId w:val="43"/>
  </w:num>
  <w:num w:numId="23" w16cid:durableId="2016027863">
    <w:abstractNumId w:val="36"/>
  </w:num>
  <w:num w:numId="24" w16cid:durableId="2063139264">
    <w:abstractNumId w:val="23"/>
  </w:num>
  <w:num w:numId="25" w16cid:durableId="2140999363">
    <w:abstractNumId w:val="0"/>
  </w:num>
  <w:num w:numId="26" w16cid:durableId="1751344689">
    <w:abstractNumId w:val="26"/>
  </w:num>
  <w:num w:numId="27" w16cid:durableId="1106342053">
    <w:abstractNumId w:val="15"/>
  </w:num>
  <w:num w:numId="28" w16cid:durableId="1826361409">
    <w:abstractNumId w:val="21"/>
  </w:num>
  <w:num w:numId="29" w16cid:durableId="1557931157">
    <w:abstractNumId w:val="38"/>
  </w:num>
  <w:num w:numId="30" w16cid:durableId="1494370936">
    <w:abstractNumId w:val="13"/>
  </w:num>
  <w:num w:numId="31" w16cid:durableId="975990282">
    <w:abstractNumId w:val="17"/>
  </w:num>
  <w:num w:numId="32" w16cid:durableId="392002878">
    <w:abstractNumId w:val="37"/>
  </w:num>
  <w:num w:numId="33" w16cid:durableId="1816340526">
    <w:abstractNumId w:val="9"/>
  </w:num>
  <w:num w:numId="34" w16cid:durableId="990989191">
    <w:abstractNumId w:val="10"/>
  </w:num>
  <w:num w:numId="35" w16cid:durableId="686830814">
    <w:abstractNumId w:val="33"/>
  </w:num>
  <w:num w:numId="36" w16cid:durableId="255133063">
    <w:abstractNumId w:val="39"/>
  </w:num>
  <w:num w:numId="37" w16cid:durableId="995455911">
    <w:abstractNumId w:val="32"/>
  </w:num>
  <w:num w:numId="38" w16cid:durableId="1726757293">
    <w:abstractNumId w:val="41"/>
  </w:num>
  <w:num w:numId="39" w16cid:durableId="488257521">
    <w:abstractNumId w:val="27"/>
  </w:num>
  <w:num w:numId="40" w16cid:durableId="57017371">
    <w:abstractNumId w:val="11"/>
  </w:num>
  <w:num w:numId="41" w16cid:durableId="1168249138">
    <w:abstractNumId w:val="18"/>
  </w:num>
  <w:num w:numId="42" w16cid:durableId="1720937677">
    <w:abstractNumId w:val="14"/>
  </w:num>
  <w:num w:numId="43" w16cid:durableId="1210141432">
    <w:abstractNumId w:val="28"/>
  </w:num>
  <w:num w:numId="44" w16cid:durableId="1959557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BD"/>
    <w:rsid w:val="00003FFA"/>
    <w:rsid w:val="0001181A"/>
    <w:rsid w:val="0002110B"/>
    <w:rsid w:val="00026717"/>
    <w:rsid w:val="00032467"/>
    <w:rsid w:val="000701DA"/>
    <w:rsid w:val="00075DE8"/>
    <w:rsid w:val="000830F6"/>
    <w:rsid w:val="000831F6"/>
    <w:rsid w:val="00091D43"/>
    <w:rsid w:val="00095AD3"/>
    <w:rsid w:val="000A0F66"/>
    <w:rsid w:val="000A3167"/>
    <w:rsid w:val="000C1693"/>
    <w:rsid w:val="000E58C1"/>
    <w:rsid w:val="00103468"/>
    <w:rsid w:val="00103C43"/>
    <w:rsid w:val="00117F80"/>
    <w:rsid w:val="001206A9"/>
    <w:rsid w:val="00152940"/>
    <w:rsid w:val="00153D07"/>
    <w:rsid w:val="00160159"/>
    <w:rsid w:val="00187CF7"/>
    <w:rsid w:val="001B1FFD"/>
    <w:rsid w:val="001C1116"/>
    <w:rsid w:val="001C31E3"/>
    <w:rsid w:val="001C4468"/>
    <w:rsid w:val="001F0051"/>
    <w:rsid w:val="001F0ABE"/>
    <w:rsid w:val="00201B38"/>
    <w:rsid w:val="00211004"/>
    <w:rsid w:val="00221DBD"/>
    <w:rsid w:val="0022431E"/>
    <w:rsid w:val="0023592B"/>
    <w:rsid w:val="00242486"/>
    <w:rsid w:val="002426CA"/>
    <w:rsid w:val="00253400"/>
    <w:rsid w:val="00257FB3"/>
    <w:rsid w:val="002639C0"/>
    <w:rsid w:val="002939A8"/>
    <w:rsid w:val="002A6A48"/>
    <w:rsid w:val="002B0879"/>
    <w:rsid w:val="002C7046"/>
    <w:rsid w:val="002F0C2E"/>
    <w:rsid w:val="002F77EA"/>
    <w:rsid w:val="00307953"/>
    <w:rsid w:val="00307ACB"/>
    <w:rsid w:val="003234A2"/>
    <w:rsid w:val="00325329"/>
    <w:rsid w:val="003259B1"/>
    <w:rsid w:val="00341D48"/>
    <w:rsid w:val="00344119"/>
    <w:rsid w:val="00347C20"/>
    <w:rsid w:val="00377525"/>
    <w:rsid w:val="00385F94"/>
    <w:rsid w:val="0039442C"/>
    <w:rsid w:val="00396AD1"/>
    <w:rsid w:val="003A3D1A"/>
    <w:rsid w:val="003B06B5"/>
    <w:rsid w:val="003B1E58"/>
    <w:rsid w:val="003C1AF4"/>
    <w:rsid w:val="003C5F33"/>
    <w:rsid w:val="003D246B"/>
    <w:rsid w:val="003E28BC"/>
    <w:rsid w:val="003E6C49"/>
    <w:rsid w:val="0041002F"/>
    <w:rsid w:val="00444EA4"/>
    <w:rsid w:val="00465832"/>
    <w:rsid w:val="00467573"/>
    <w:rsid w:val="0047615F"/>
    <w:rsid w:val="00496AB5"/>
    <w:rsid w:val="004A17F6"/>
    <w:rsid w:val="004B655C"/>
    <w:rsid w:val="004D42F2"/>
    <w:rsid w:val="004E29F1"/>
    <w:rsid w:val="004F6EB3"/>
    <w:rsid w:val="004F7839"/>
    <w:rsid w:val="00502D4C"/>
    <w:rsid w:val="0051407E"/>
    <w:rsid w:val="00522E61"/>
    <w:rsid w:val="00522EF0"/>
    <w:rsid w:val="00534647"/>
    <w:rsid w:val="00535651"/>
    <w:rsid w:val="005361CC"/>
    <w:rsid w:val="005449F5"/>
    <w:rsid w:val="00552483"/>
    <w:rsid w:val="00552ECF"/>
    <w:rsid w:val="00553BF0"/>
    <w:rsid w:val="005549FA"/>
    <w:rsid w:val="0055745F"/>
    <w:rsid w:val="00562A48"/>
    <w:rsid w:val="00581C18"/>
    <w:rsid w:val="00585586"/>
    <w:rsid w:val="0058740D"/>
    <w:rsid w:val="005913B0"/>
    <w:rsid w:val="00591517"/>
    <w:rsid w:val="005A4FED"/>
    <w:rsid w:val="005B6D01"/>
    <w:rsid w:val="005D1CEA"/>
    <w:rsid w:val="005D5A70"/>
    <w:rsid w:val="005F3A89"/>
    <w:rsid w:val="0060784E"/>
    <w:rsid w:val="00623B73"/>
    <w:rsid w:val="00634F9F"/>
    <w:rsid w:val="006408DC"/>
    <w:rsid w:val="006423C9"/>
    <w:rsid w:val="0065645E"/>
    <w:rsid w:val="0068195A"/>
    <w:rsid w:val="006849B9"/>
    <w:rsid w:val="00694716"/>
    <w:rsid w:val="006A1332"/>
    <w:rsid w:val="006A4AAE"/>
    <w:rsid w:val="006A545A"/>
    <w:rsid w:val="006B258B"/>
    <w:rsid w:val="006B2CCD"/>
    <w:rsid w:val="006B7B11"/>
    <w:rsid w:val="006C33FC"/>
    <w:rsid w:val="006D059B"/>
    <w:rsid w:val="00705C06"/>
    <w:rsid w:val="00717313"/>
    <w:rsid w:val="007305F2"/>
    <w:rsid w:val="00735CC9"/>
    <w:rsid w:val="00743054"/>
    <w:rsid w:val="00747AEF"/>
    <w:rsid w:val="00766937"/>
    <w:rsid w:val="00766B52"/>
    <w:rsid w:val="00784A06"/>
    <w:rsid w:val="007A38DC"/>
    <w:rsid w:val="007B7AA0"/>
    <w:rsid w:val="007D37EB"/>
    <w:rsid w:val="007E2AFC"/>
    <w:rsid w:val="007E670D"/>
    <w:rsid w:val="007F1D94"/>
    <w:rsid w:val="007F4641"/>
    <w:rsid w:val="00801EB6"/>
    <w:rsid w:val="00803412"/>
    <w:rsid w:val="00812D96"/>
    <w:rsid w:val="00820F71"/>
    <w:rsid w:val="00833280"/>
    <w:rsid w:val="00840A99"/>
    <w:rsid w:val="00847A61"/>
    <w:rsid w:val="008541F3"/>
    <w:rsid w:val="008560D3"/>
    <w:rsid w:val="0085795A"/>
    <w:rsid w:val="00865267"/>
    <w:rsid w:val="008729CE"/>
    <w:rsid w:val="00882A3F"/>
    <w:rsid w:val="00883596"/>
    <w:rsid w:val="0088459F"/>
    <w:rsid w:val="008865EE"/>
    <w:rsid w:val="008A146E"/>
    <w:rsid w:val="008A3612"/>
    <w:rsid w:val="008B4B6C"/>
    <w:rsid w:val="008D3EB5"/>
    <w:rsid w:val="008D5C43"/>
    <w:rsid w:val="008E01A2"/>
    <w:rsid w:val="008E3530"/>
    <w:rsid w:val="008F380D"/>
    <w:rsid w:val="008F3FD3"/>
    <w:rsid w:val="008F5597"/>
    <w:rsid w:val="00930EAB"/>
    <w:rsid w:val="00934C17"/>
    <w:rsid w:val="00952695"/>
    <w:rsid w:val="00960056"/>
    <w:rsid w:val="00974F63"/>
    <w:rsid w:val="009776C2"/>
    <w:rsid w:val="0098213A"/>
    <w:rsid w:val="009C012A"/>
    <w:rsid w:val="009C341E"/>
    <w:rsid w:val="009D213E"/>
    <w:rsid w:val="009F5228"/>
    <w:rsid w:val="009F711E"/>
    <w:rsid w:val="00A15D76"/>
    <w:rsid w:val="00A2000C"/>
    <w:rsid w:val="00A20686"/>
    <w:rsid w:val="00A21114"/>
    <w:rsid w:val="00A22270"/>
    <w:rsid w:val="00A2260E"/>
    <w:rsid w:val="00A27B79"/>
    <w:rsid w:val="00A309D8"/>
    <w:rsid w:val="00A34C93"/>
    <w:rsid w:val="00A35A0D"/>
    <w:rsid w:val="00A42953"/>
    <w:rsid w:val="00A430F9"/>
    <w:rsid w:val="00A44913"/>
    <w:rsid w:val="00A46FD2"/>
    <w:rsid w:val="00A552A6"/>
    <w:rsid w:val="00A73774"/>
    <w:rsid w:val="00A91499"/>
    <w:rsid w:val="00A977E9"/>
    <w:rsid w:val="00AB3DDF"/>
    <w:rsid w:val="00AB6BBD"/>
    <w:rsid w:val="00AC02C2"/>
    <w:rsid w:val="00AD0210"/>
    <w:rsid w:val="00AD1242"/>
    <w:rsid w:val="00AE336D"/>
    <w:rsid w:val="00AE4C77"/>
    <w:rsid w:val="00AF470E"/>
    <w:rsid w:val="00B07233"/>
    <w:rsid w:val="00B1462E"/>
    <w:rsid w:val="00B30A55"/>
    <w:rsid w:val="00B31795"/>
    <w:rsid w:val="00B37B31"/>
    <w:rsid w:val="00B42CF9"/>
    <w:rsid w:val="00B42F33"/>
    <w:rsid w:val="00B56E8B"/>
    <w:rsid w:val="00B574C2"/>
    <w:rsid w:val="00B668CE"/>
    <w:rsid w:val="00B80A6F"/>
    <w:rsid w:val="00B82AAC"/>
    <w:rsid w:val="00B82E8A"/>
    <w:rsid w:val="00B87C2E"/>
    <w:rsid w:val="00B93FF9"/>
    <w:rsid w:val="00BA1DDF"/>
    <w:rsid w:val="00BA6365"/>
    <w:rsid w:val="00BC39A3"/>
    <w:rsid w:val="00BE0A5A"/>
    <w:rsid w:val="00BE2DF8"/>
    <w:rsid w:val="00BE3F8C"/>
    <w:rsid w:val="00BF2646"/>
    <w:rsid w:val="00BF2D60"/>
    <w:rsid w:val="00C16BEC"/>
    <w:rsid w:val="00C21FD5"/>
    <w:rsid w:val="00C234C9"/>
    <w:rsid w:val="00C24EB3"/>
    <w:rsid w:val="00C26D92"/>
    <w:rsid w:val="00C30FEA"/>
    <w:rsid w:val="00C329FF"/>
    <w:rsid w:val="00C41C99"/>
    <w:rsid w:val="00C52B5F"/>
    <w:rsid w:val="00C52D68"/>
    <w:rsid w:val="00C56E3E"/>
    <w:rsid w:val="00C64429"/>
    <w:rsid w:val="00C80AC6"/>
    <w:rsid w:val="00C8354A"/>
    <w:rsid w:val="00C91894"/>
    <w:rsid w:val="00C96757"/>
    <w:rsid w:val="00CA047D"/>
    <w:rsid w:val="00CC01C8"/>
    <w:rsid w:val="00CD078B"/>
    <w:rsid w:val="00CD33A0"/>
    <w:rsid w:val="00D0591A"/>
    <w:rsid w:val="00D11A29"/>
    <w:rsid w:val="00D11EA0"/>
    <w:rsid w:val="00D216A7"/>
    <w:rsid w:val="00D24DC8"/>
    <w:rsid w:val="00D32BD6"/>
    <w:rsid w:val="00D368C5"/>
    <w:rsid w:val="00D43960"/>
    <w:rsid w:val="00D45347"/>
    <w:rsid w:val="00D524A6"/>
    <w:rsid w:val="00D6194A"/>
    <w:rsid w:val="00D6410C"/>
    <w:rsid w:val="00D65311"/>
    <w:rsid w:val="00D661C6"/>
    <w:rsid w:val="00D91FF3"/>
    <w:rsid w:val="00DA7BC9"/>
    <w:rsid w:val="00DB1ADB"/>
    <w:rsid w:val="00DB6FC1"/>
    <w:rsid w:val="00DD79D8"/>
    <w:rsid w:val="00DE1259"/>
    <w:rsid w:val="00DE6588"/>
    <w:rsid w:val="00E005BD"/>
    <w:rsid w:val="00E028CC"/>
    <w:rsid w:val="00E17328"/>
    <w:rsid w:val="00E32CE8"/>
    <w:rsid w:val="00E32DA1"/>
    <w:rsid w:val="00E33F44"/>
    <w:rsid w:val="00E34E00"/>
    <w:rsid w:val="00E36B73"/>
    <w:rsid w:val="00E62C46"/>
    <w:rsid w:val="00E631D3"/>
    <w:rsid w:val="00E7009B"/>
    <w:rsid w:val="00E75702"/>
    <w:rsid w:val="00E85F25"/>
    <w:rsid w:val="00E9340B"/>
    <w:rsid w:val="00EA0929"/>
    <w:rsid w:val="00EA6D1D"/>
    <w:rsid w:val="00ED0DE3"/>
    <w:rsid w:val="00ED76F5"/>
    <w:rsid w:val="00EE435D"/>
    <w:rsid w:val="00EF3546"/>
    <w:rsid w:val="00F10113"/>
    <w:rsid w:val="00F306D9"/>
    <w:rsid w:val="00F5183D"/>
    <w:rsid w:val="00F547AC"/>
    <w:rsid w:val="00F64C6D"/>
    <w:rsid w:val="00F765DC"/>
    <w:rsid w:val="00FA12AA"/>
    <w:rsid w:val="00FA6609"/>
    <w:rsid w:val="00FB383A"/>
    <w:rsid w:val="00FD588C"/>
    <w:rsid w:val="00FE7924"/>
    <w:rsid w:val="1E3A1C0C"/>
    <w:rsid w:val="53E6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7D576"/>
  <w15:docId w15:val="{CF0F1725-40C9-4FF7-BA70-2DDFA809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1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aliases w:val="Znak Znak, Znak Znak"/>
    <w:link w:val="Tekstkomentarza"/>
    <w:uiPriority w:val="99"/>
    <w:rPr>
      <w:sz w:val="20"/>
      <w:szCs w:val="20"/>
    </w:r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99"/>
    <w:qFormat/>
    <w:locked/>
    <w:rsid w:val="00656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XKVIGBeZAD7RHjyydgGQ1aBoMA==">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</go:docsCustomData>
</go:gDocsCustomXmlDataStorage>
</file>

<file path=customXml/itemProps1.xml><?xml version="1.0" encoding="utf-8"?>
<ds:datastoreItem xmlns:ds="http://schemas.openxmlformats.org/officeDocument/2006/customXml" ds:itemID="{1D234DAD-B931-48CE-A742-58E0DA4556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610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</dc:creator>
  <cp:lastModifiedBy>Admin</cp:lastModifiedBy>
  <cp:revision>10</cp:revision>
  <cp:lastPrinted>2026-02-26T06:56:00Z</cp:lastPrinted>
  <dcterms:created xsi:type="dcterms:W3CDTF">2026-03-02T08:43:00Z</dcterms:created>
  <dcterms:modified xsi:type="dcterms:W3CDTF">2026-03-11T10:02:00Z</dcterms:modified>
</cp:coreProperties>
</file>